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82" w:rsidRPr="00B20927" w:rsidRDefault="00B20927" w:rsidP="00B20927">
      <w:pPr>
        <w:jc w:val="center"/>
        <w:rPr>
          <w:b/>
          <w:sz w:val="32"/>
          <w:szCs w:val="32"/>
        </w:rPr>
      </w:pPr>
      <w:r w:rsidRPr="00B20927">
        <w:rPr>
          <w:b/>
          <w:sz w:val="32"/>
          <w:szCs w:val="32"/>
        </w:rPr>
        <w:t>МУНИЦИПАЛЬНОЕ БЮДЖЕТНОЕ УЧРЕЖДЕНИЕ ДОПОЛНИТЕЛЬНОГО ОБРАЗОВАНИЯ ДЕТЕЙ</w:t>
      </w:r>
    </w:p>
    <w:p w:rsidR="00B20927" w:rsidRPr="00B20927" w:rsidRDefault="00B20927" w:rsidP="00B20927">
      <w:pPr>
        <w:jc w:val="center"/>
        <w:rPr>
          <w:b/>
          <w:sz w:val="32"/>
          <w:szCs w:val="32"/>
        </w:rPr>
      </w:pPr>
      <w:r w:rsidRPr="00B20927">
        <w:rPr>
          <w:b/>
          <w:sz w:val="32"/>
          <w:szCs w:val="32"/>
        </w:rPr>
        <w:t xml:space="preserve">«Детская школа искусств» </w:t>
      </w:r>
      <w:proofErr w:type="spellStart"/>
      <w:r w:rsidRPr="00B20927">
        <w:rPr>
          <w:b/>
          <w:sz w:val="32"/>
          <w:szCs w:val="32"/>
        </w:rPr>
        <w:t>г</w:t>
      </w:r>
      <w:proofErr w:type="gramStart"/>
      <w:r w:rsidRPr="00B20927">
        <w:rPr>
          <w:b/>
          <w:sz w:val="32"/>
          <w:szCs w:val="32"/>
        </w:rPr>
        <w:t>.Т</w:t>
      </w:r>
      <w:proofErr w:type="gramEnd"/>
      <w:r w:rsidRPr="00B20927">
        <w:rPr>
          <w:b/>
          <w:sz w:val="32"/>
          <w:szCs w:val="32"/>
        </w:rPr>
        <w:t>оржка</w:t>
      </w:r>
      <w:proofErr w:type="spellEnd"/>
      <w:r w:rsidRPr="00B20927">
        <w:rPr>
          <w:b/>
          <w:sz w:val="32"/>
          <w:szCs w:val="32"/>
        </w:rPr>
        <w:t xml:space="preserve"> Тверской области</w:t>
      </w:r>
    </w:p>
    <w:p w:rsidR="00B20927" w:rsidRPr="00B20927" w:rsidRDefault="00B20927" w:rsidP="00B20927">
      <w:pPr>
        <w:jc w:val="center"/>
        <w:rPr>
          <w:b/>
          <w:sz w:val="32"/>
          <w:szCs w:val="32"/>
        </w:rPr>
      </w:pPr>
    </w:p>
    <w:p w:rsidR="00B20927" w:rsidRPr="00B20927" w:rsidRDefault="00B20927" w:rsidP="00B20927">
      <w:pPr>
        <w:jc w:val="center"/>
        <w:rPr>
          <w:b/>
          <w:sz w:val="32"/>
          <w:szCs w:val="32"/>
        </w:rPr>
      </w:pPr>
    </w:p>
    <w:p w:rsidR="00B20927" w:rsidRPr="00B20927" w:rsidRDefault="00B20927" w:rsidP="00B20927">
      <w:pPr>
        <w:jc w:val="center"/>
        <w:rPr>
          <w:b/>
          <w:sz w:val="32"/>
          <w:szCs w:val="32"/>
        </w:rPr>
      </w:pPr>
    </w:p>
    <w:p w:rsidR="00B20927" w:rsidRPr="00B20927" w:rsidRDefault="00B20927" w:rsidP="00B20927">
      <w:pPr>
        <w:jc w:val="center"/>
        <w:rPr>
          <w:b/>
          <w:sz w:val="32"/>
          <w:szCs w:val="32"/>
        </w:rPr>
      </w:pPr>
      <w:r w:rsidRPr="00B20927">
        <w:rPr>
          <w:b/>
          <w:sz w:val="32"/>
          <w:szCs w:val="32"/>
        </w:rPr>
        <w:t>МЕТОДИЧЕСКОЕ СООБЩЕНИЕ</w:t>
      </w:r>
    </w:p>
    <w:p w:rsidR="00B20927" w:rsidRPr="00B20927" w:rsidRDefault="00B20927" w:rsidP="00B20927">
      <w:pPr>
        <w:jc w:val="center"/>
        <w:rPr>
          <w:b/>
          <w:sz w:val="32"/>
          <w:szCs w:val="32"/>
        </w:rPr>
      </w:pPr>
    </w:p>
    <w:p w:rsidR="00B20927" w:rsidRPr="00B20927" w:rsidRDefault="00B20927" w:rsidP="00B20927">
      <w:pPr>
        <w:jc w:val="center"/>
        <w:rPr>
          <w:b/>
          <w:sz w:val="32"/>
          <w:szCs w:val="32"/>
        </w:rPr>
      </w:pPr>
      <w:r w:rsidRPr="00B20927">
        <w:rPr>
          <w:b/>
          <w:sz w:val="32"/>
          <w:szCs w:val="32"/>
        </w:rPr>
        <w:t>Особенности работы в классе клавишного синтезатора</w:t>
      </w:r>
    </w:p>
    <w:p w:rsidR="00B20927" w:rsidRPr="00B20927" w:rsidRDefault="00B20927" w:rsidP="00B20927">
      <w:pPr>
        <w:jc w:val="center"/>
        <w:rPr>
          <w:b/>
          <w:sz w:val="32"/>
          <w:szCs w:val="32"/>
        </w:rPr>
      </w:pPr>
    </w:p>
    <w:p w:rsidR="00B20927" w:rsidRPr="00B20927" w:rsidRDefault="00B20927" w:rsidP="00B20927">
      <w:pPr>
        <w:jc w:val="center"/>
        <w:rPr>
          <w:b/>
          <w:sz w:val="32"/>
          <w:szCs w:val="32"/>
        </w:rPr>
      </w:pPr>
    </w:p>
    <w:p w:rsidR="00B20927" w:rsidRDefault="00B20927" w:rsidP="00B20927">
      <w:pPr>
        <w:jc w:val="center"/>
        <w:rPr>
          <w:sz w:val="28"/>
          <w:szCs w:val="28"/>
        </w:rPr>
      </w:pPr>
    </w:p>
    <w:p w:rsidR="00B20927" w:rsidRDefault="00B20927" w:rsidP="00B20927">
      <w:pPr>
        <w:jc w:val="center"/>
        <w:rPr>
          <w:sz w:val="28"/>
          <w:szCs w:val="28"/>
        </w:rPr>
      </w:pPr>
    </w:p>
    <w:p w:rsidR="00B20927" w:rsidRDefault="00B20927" w:rsidP="00B20927">
      <w:pPr>
        <w:jc w:val="center"/>
        <w:rPr>
          <w:sz w:val="28"/>
          <w:szCs w:val="28"/>
        </w:rPr>
      </w:pPr>
    </w:p>
    <w:p w:rsidR="00B20927" w:rsidRPr="00B20927" w:rsidRDefault="00B20927" w:rsidP="00B20927">
      <w:pPr>
        <w:jc w:val="center"/>
        <w:rPr>
          <w:sz w:val="28"/>
          <w:szCs w:val="28"/>
        </w:rPr>
      </w:pPr>
    </w:p>
    <w:p w:rsidR="00B20927" w:rsidRPr="00B20927" w:rsidRDefault="00B20927" w:rsidP="00B20927">
      <w:pPr>
        <w:jc w:val="center"/>
        <w:rPr>
          <w:sz w:val="28"/>
          <w:szCs w:val="28"/>
        </w:rPr>
      </w:pPr>
    </w:p>
    <w:p w:rsidR="00B20927" w:rsidRPr="00B20927" w:rsidRDefault="00B20927" w:rsidP="00B20927">
      <w:pPr>
        <w:jc w:val="center"/>
        <w:rPr>
          <w:sz w:val="28"/>
          <w:szCs w:val="28"/>
        </w:rPr>
      </w:pPr>
    </w:p>
    <w:p w:rsidR="00B20927" w:rsidRPr="00B20927" w:rsidRDefault="00B20927" w:rsidP="00B20927">
      <w:pPr>
        <w:jc w:val="center"/>
        <w:rPr>
          <w:b/>
          <w:sz w:val="28"/>
          <w:szCs w:val="28"/>
        </w:rPr>
      </w:pPr>
    </w:p>
    <w:p w:rsidR="00B20927" w:rsidRPr="00B20927" w:rsidRDefault="00B20927" w:rsidP="00B20927">
      <w:pPr>
        <w:jc w:val="right"/>
        <w:rPr>
          <w:b/>
          <w:sz w:val="28"/>
          <w:szCs w:val="28"/>
        </w:rPr>
      </w:pPr>
      <w:r w:rsidRPr="00B20927">
        <w:rPr>
          <w:b/>
          <w:sz w:val="28"/>
          <w:szCs w:val="28"/>
        </w:rPr>
        <w:t>Автор работы:</w:t>
      </w:r>
    </w:p>
    <w:p w:rsidR="00B20927" w:rsidRPr="00B20927" w:rsidRDefault="00B20927" w:rsidP="00B20927">
      <w:pPr>
        <w:jc w:val="right"/>
        <w:rPr>
          <w:b/>
          <w:sz w:val="28"/>
          <w:szCs w:val="28"/>
        </w:rPr>
      </w:pPr>
      <w:r w:rsidRPr="00B20927">
        <w:rPr>
          <w:b/>
          <w:sz w:val="28"/>
          <w:szCs w:val="28"/>
        </w:rPr>
        <w:t>преподаватель высшей категории Антонова Людмила Юрьевна</w:t>
      </w:r>
    </w:p>
    <w:p w:rsidR="00B20927" w:rsidRDefault="00B20927" w:rsidP="00B20927">
      <w:pPr>
        <w:jc w:val="right"/>
        <w:rPr>
          <w:b/>
          <w:sz w:val="28"/>
          <w:szCs w:val="28"/>
        </w:rPr>
      </w:pPr>
      <w:r>
        <w:rPr>
          <w:b/>
          <w:sz w:val="28"/>
          <w:szCs w:val="28"/>
        </w:rPr>
        <w:t>2020г.</w:t>
      </w:r>
    </w:p>
    <w:p w:rsidR="00B20927" w:rsidRDefault="00B20927" w:rsidP="00B20927">
      <w:pPr>
        <w:jc w:val="right"/>
        <w:rPr>
          <w:b/>
          <w:sz w:val="28"/>
          <w:szCs w:val="28"/>
        </w:rPr>
      </w:pPr>
    </w:p>
    <w:p w:rsidR="00B20927" w:rsidRDefault="00B20927" w:rsidP="00B20927">
      <w:pPr>
        <w:jc w:val="right"/>
        <w:rPr>
          <w:b/>
          <w:sz w:val="28"/>
          <w:szCs w:val="28"/>
        </w:rPr>
      </w:pPr>
    </w:p>
    <w:p w:rsidR="00B20927" w:rsidRDefault="00B20927" w:rsidP="00B20927">
      <w:pPr>
        <w:jc w:val="right"/>
        <w:rPr>
          <w:b/>
          <w:sz w:val="28"/>
          <w:szCs w:val="28"/>
        </w:rPr>
      </w:pPr>
    </w:p>
    <w:p w:rsidR="006B53E9" w:rsidRPr="006B53E9" w:rsidRDefault="006B53E9" w:rsidP="006B53E9">
      <w:pPr>
        <w:jc w:val="center"/>
        <w:rPr>
          <w:b/>
          <w:sz w:val="28"/>
          <w:szCs w:val="28"/>
        </w:rPr>
      </w:pPr>
    </w:p>
    <w:p w:rsidR="006B53E9" w:rsidRPr="006B53E9" w:rsidRDefault="006B53E9" w:rsidP="006B53E9">
      <w:pPr>
        <w:jc w:val="center"/>
        <w:rPr>
          <w:b/>
          <w:sz w:val="28"/>
          <w:szCs w:val="28"/>
        </w:rPr>
      </w:pPr>
      <w:r w:rsidRPr="006B53E9">
        <w:rPr>
          <w:b/>
          <w:sz w:val="28"/>
          <w:szCs w:val="28"/>
        </w:rPr>
        <w:t>Особенности работы в классе клавишного синтезатора</w:t>
      </w:r>
    </w:p>
    <w:p w:rsidR="006B53E9" w:rsidRPr="006B53E9" w:rsidRDefault="006B53E9" w:rsidP="006B53E9">
      <w:pPr>
        <w:rPr>
          <w:sz w:val="28"/>
          <w:szCs w:val="28"/>
        </w:rPr>
      </w:pPr>
    </w:p>
    <w:p w:rsidR="006B53E9" w:rsidRPr="006B53E9" w:rsidRDefault="006B53E9" w:rsidP="006B53E9">
      <w:pPr>
        <w:rPr>
          <w:sz w:val="28"/>
          <w:szCs w:val="28"/>
        </w:rPr>
      </w:pPr>
      <w:r w:rsidRPr="006B53E9">
        <w:rPr>
          <w:sz w:val="28"/>
          <w:szCs w:val="28"/>
        </w:rPr>
        <w:t xml:space="preserve">Развитие навыков практического </w:t>
      </w:r>
      <w:proofErr w:type="spellStart"/>
      <w:r w:rsidRPr="006B53E9">
        <w:rPr>
          <w:sz w:val="28"/>
          <w:szCs w:val="28"/>
        </w:rPr>
        <w:t>музицирования</w:t>
      </w:r>
      <w:proofErr w:type="spellEnd"/>
      <w:r w:rsidRPr="006B53E9">
        <w:rPr>
          <w:sz w:val="28"/>
          <w:szCs w:val="28"/>
        </w:rPr>
        <w:t xml:space="preserve"> у каждого ребенка – одна из главных задач педагогики музыкального образования. Учащиеся, занимаясь музыкой, должны осваивать современные музыкальные инструменты, к которым и относится клавишный синтезатор, по воле сегодняшнего времени. Использование новых современных технологий – необходимость сегодняшнего времени. Обращение к синтезатору способствует преодолению разрыва между электроакустической музыкой и традиционным звуковым материалом школьного репертуара.</w:t>
      </w:r>
    </w:p>
    <w:p w:rsidR="006B53E9" w:rsidRPr="006B53E9" w:rsidRDefault="006B53E9" w:rsidP="006B53E9">
      <w:pPr>
        <w:rPr>
          <w:sz w:val="28"/>
          <w:szCs w:val="28"/>
        </w:rPr>
      </w:pPr>
      <w:r w:rsidRPr="006B53E9">
        <w:rPr>
          <w:sz w:val="28"/>
          <w:szCs w:val="28"/>
        </w:rPr>
        <w:t>Целью  работы в классе электронных инструментов является создание художественной интерпретации нотного текста в  произведениях разных жанров и стилей. Большие возможности и многообразие выразительных средств цифрового инструмента помогают музыканту-</w:t>
      </w:r>
      <w:proofErr w:type="spellStart"/>
      <w:r w:rsidRPr="006B53E9">
        <w:rPr>
          <w:sz w:val="28"/>
          <w:szCs w:val="28"/>
        </w:rPr>
        <w:t>клавишнику</w:t>
      </w:r>
      <w:proofErr w:type="spellEnd"/>
      <w:r w:rsidRPr="006B53E9">
        <w:rPr>
          <w:sz w:val="28"/>
          <w:szCs w:val="28"/>
        </w:rPr>
        <w:t xml:space="preserve"> более полно выразить содержание музыкального произведения.</w:t>
      </w:r>
    </w:p>
    <w:p w:rsidR="006B53E9" w:rsidRPr="006B53E9" w:rsidRDefault="006B53E9" w:rsidP="006B53E9">
      <w:pPr>
        <w:rPr>
          <w:sz w:val="28"/>
          <w:szCs w:val="28"/>
        </w:rPr>
      </w:pPr>
      <w:r w:rsidRPr="006B53E9">
        <w:rPr>
          <w:sz w:val="28"/>
          <w:szCs w:val="28"/>
        </w:rPr>
        <w:t xml:space="preserve">  Природа электронно-цифрового инструмента значительно  расширяет его художественный потенциал по сравнению с традиционными механическими инструментами и определяет коренное изменение содержания и методов обучения в инструментальном классе.</w:t>
      </w:r>
    </w:p>
    <w:p w:rsidR="006B53E9" w:rsidRPr="006B53E9" w:rsidRDefault="006B53E9" w:rsidP="006B53E9">
      <w:pPr>
        <w:rPr>
          <w:sz w:val="28"/>
          <w:szCs w:val="28"/>
        </w:rPr>
      </w:pPr>
      <w:r w:rsidRPr="006B53E9">
        <w:rPr>
          <w:sz w:val="28"/>
          <w:szCs w:val="28"/>
        </w:rPr>
        <w:t xml:space="preserve"> Если обучение игре на каком-либо традиционном инструменте всегда связано с исполнительской интерпретацией, то при обращении к синтезатору этого оказывается недостаточно. Чтобы озвучить нотный текст, нужно выбрать из большого числа электронных тембров те, что лучше всего подходят к данному тексту, скорректировать фактуру изложения, т. е. создать проект аранжировки, - элемент композиторской деятельности.  Затем надо озвучить этот проект - исполнить его или ввести в память инструмента, - исполнительская деятельность, а также выстроить электроакустическую среду звучания, т.е. провести звукорежиссерскую работу. Иногда необходимо внести поправки в готовые тембры синтезатора, как бы выступить создателем нового музыкального инструмента.</w:t>
      </w:r>
    </w:p>
    <w:p w:rsidR="006B53E9" w:rsidRPr="006B53E9" w:rsidRDefault="006B53E9" w:rsidP="006B53E9">
      <w:pPr>
        <w:rPr>
          <w:sz w:val="28"/>
          <w:szCs w:val="28"/>
        </w:rPr>
      </w:pPr>
    </w:p>
    <w:p w:rsidR="006B53E9" w:rsidRPr="006B53E9" w:rsidRDefault="006B53E9" w:rsidP="006B53E9">
      <w:pPr>
        <w:rPr>
          <w:sz w:val="28"/>
          <w:szCs w:val="28"/>
        </w:rPr>
      </w:pPr>
    </w:p>
    <w:p w:rsidR="006B53E9" w:rsidRPr="006B53E9" w:rsidRDefault="006B53E9" w:rsidP="006B53E9">
      <w:pPr>
        <w:rPr>
          <w:sz w:val="28"/>
          <w:szCs w:val="28"/>
        </w:rPr>
      </w:pPr>
      <w:r w:rsidRPr="006B53E9">
        <w:rPr>
          <w:sz w:val="28"/>
          <w:szCs w:val="28"/>
        </w:rPr>
        <w:t>Индивидуальное обучение включает следующие разделы:</w:t>
      </w:r>
    </w:p>
    <w:p w:rsidR="006B53E9" w:rsidRPr="006B53E9" w:rsidRDefault="006B53E9" w:rsidP="006B53E9">
      <w:pPr>
        <w:rPr>
          <w:sz w:val="28"/>
          <w:szCs w:val="28"/>
        </w:rPr>
      </w:pPr>
      <w:r w:rsidRPr="006B53E9">
        <w:rPr>
          <w:sz w:val="28"/>
          <w:szCs w:val="28"/>
        </w:rPr>
        <w:t>*теоретический анализ музыкального материала (анализ формы, определение стиля и жанра, строение аккордов, развитие мелодии);</w:t>
      </w:r>
    </w:p>
    <w:p w:rsidR="006B53E9" w:rsidRPr="006B53E9" w:rsidRDefault="006B53E9" w:rsidP="006B53E9">
      <w:pPr>
        <w:rPr>
          <w:sz w:val="28"/>
          <w:szCs w:val="28"/>
        </w:rPr>
      </w:pPr>
      <w:r w:rsidRPr="006B53E9">
        <w:rPr>
          <w:sz w:val="28"/>
          <w:szCs w:val="28"/>
        </w:rPr>
        <w:t>*изучение функциональных возможностей («кнопочная техника»);</w:t>
      </w:r>
    </w:p>
    <w:p w:rsidR="006B53E9" w:rsidRPr="006B53E9" w:rsidRDefault="006B53E9" w:rsidP="006B53E9">
      <w:pPr>
        <w:rPr>
          <w:sz w:val="28"/>
          <w:szCs w:val="28"/>
        </w:rPr>
      </w:pPr>
      <w:r w:rsidRPr="006B53E9">
        <w:rPr>
          <w:sz w:val="28"/>
          <w:szCs w:val="28"/>
        </w:rPr>
        <w:t xml:space="preserve">*аранжировка; </w:t>
      </w:r>
    </w:p>
    <w:p w:rsidR="006B53E9" w:rsidRPr="006B53E9" w:rsidRDefault="006B53E9" w:rsidP="006B53E9">
      <w:pPr>
        <w:rPr>
          <w:sz w:val="28"/>
          <w:szCs w:val="28"/>
        </w:rPr>
      </w:pPr>
      <w:r w:rsidRPr="006B53E9">
        <w:rPr>
          <w:sz w:val="28"/>
          <w:szCs w:val="28"/>
        </w:rPr>
        <w:t>*исполнение.</w:t>
      </w:r>
    </w:p>
    <w:p w:rsidR="006B53E9" w:rsidRPr="006B53E9" w:rsidRDefault="006B53E9" w:rsidP="006B53E9">
      <w:pPr>
        <w:rPr>
          <w:sz w:val="28"/>
          <w:szCs w:val="28"/>
        </w:rPr>
      </w:pPr>
      <w:r w:rsidRPr="006B53E9">
        <w:rPr>
          <w:sz w:val="28"/>
          <w:szCs w:val="28"/>
        </w:rPr>
        <w:t>Подробнее следует остановиться на некоторых аспектах работы.</w:t>
      </w:r>
    </w:p>
    <w:p w:rsidR="006B53E9" w:rsidRPr="006B53E9" w:rsidRDefault="006B53E9" w:rsidP="006B53E9">
      <w:pPr>
        <w:rPr>
          <w:sz w:val="28"/>
          <w:szCs w:val="28"/>
        </w:rPr>
      </w:pPr>
      <w:r w:rsidRPr="006B53E9">
        <w:rPr>
          <w:sz w:val="28"/>
          <w:szCs w:val="28"/>
        </w:rPr>
        <w:t>Управление с помощью специальных кнопок, расположенных на панели синтезатора или обозначенных в рабочем окне, к которым относятся аккомпанемент, тембр, темп, шумовые эффекты, воспроизведение заранее записанных на секвенсоре фрагментов фактуры и др., значительно облегчает технику игры, снимет многие проблемы работы над туше, развития беглости пальцев. В связи с этим значение различных упражнений, гамм, этюдов в обучении на синтезаторе по сравнению с фортепиано резко падает.</w:t>
      </w:r>
    </w:p>
    <w:p w:rsidR="006B53E9" w:rsidRPr="006B53E9" w:rsidRDefault="006B53E9" w:rsidP="006B53E9">
      <w:pPr>
        <w:rPr>
          <w:sz w:val="28"/>
          <w:szCs w:val="28"/>
        </w:rPr>
      </w:pPr>
      <w:r w:rsidRPr="006B53E9">
        <w:rPr>
          <w:sz w:val="28"/>
          <w:szCs w:val="28"/>
        </w:rPr>
        <w:t xml:space="preserve">Зато появляются новые специфические технические проблемы: переключение режимов звучания во время игры, достижение ритмической синхронности игры под  </w:t>
      </w:r>
      <w:proofErr w:type="spellStart"/>
      <w:r w:rsidRPr="006B53E9">
        <w:rPr>
          <w:sz w:val="28"/>
          <w:szCs w:val="28"/>
        </w:rPr>
        <w:t>автоаккомпанемент</w:t>
      </w:r>
      <w:proofErr w:type="spellEnd"/>
      <w:r w:rsidRPr="006B53E9">
        <w:rPr>
          <w:sz w:val="28"/>
          <w:szCs w:val="28"/>
        </w:rPr>
        <w:t xml:space="preserve">, освоение легкого туше одними пальцами без участия мускульных усилий всей руки, плеча, корпуса и т.д. Для преодоления подобных трудностей ученику  может быть предложен ряд упражнений, направленных на формирование  необходимых навыков. </w:t>
      </w:r>
    </w:p>
    <w:p w:rsidR="006B53E9" w:rsidRPr="006B53E9" w:rsidRDefault="006B53E9" w:rsidP="006B53E9">
      <w:pPr>
        <w:rPr>
          <w:sz w:val="28"/>
          <w:szCs w:val="28"/>
        </w:rPr>
      </w:pPr>
      <w:r w:rsidRPr="006B53E9">
        <w:rPr>
          <w:sz w:val="28"/>
          <w:szCs w:val="28"/>
        </w:rPr>
        <w:t xml:space="preserve">Так для достижения синхронности игры под </w:t>
      </w:r>
      <w:proofErr w:type="spellStart"/>
      <w:r w:rsidRPr="006B53E9">
        <w:rPr>
          <w:sz w:val="28"/>
          <w:szCs w:val="28"/>
        </w:rPr>
        <w:t>автоаккомпанемент</w:t>
      </w:r>
      <w:proofErr w:type="spellEnd"/>
      <w:r w:rsidRPr="006B53E9">
        <w:rPr>
          <w:sz w:val="28"/>
          <w:szCs w:val="28"/>
        </w:rPr>
        <w:t xml:space="preserve"> рекомендуется хорошо выучить текст, исполнять его под электронный метроном, играть одну мелодию, мысленно представляя себе фактуру аккомпанемента, играть один </w:t>
      </w:r>
      <w:proofErr w:type="spellStart"/>
      <w:r w:rsidRPr="006B53E9">
        <w:rPr>
          <w:sz w:val="28"/>
          <w:szCs w:val="28"/>
        </w:rPr>
        <w:t>автоаккомпанемент</w:t>
      </w:r>
      <w:proofErr w:type="spellEnd"/>
      <w:r w:rsidRPr="006B53E9">
        <w:rPr>
          <w:sz w:val="28"/>
          <w:szCs w:val="28"/>
        </w:rPr>
        <w:t xml:space="preserve">, </w:t>
      </w:r>
      <w:proofErr w:type="spellStart"/>
      <w:r w:rsidRPr="006B53E9">
        <w:rPr>
          <w:sz w:val="28"/>
          <w:szCs w:val="28"/>
        </w:rPr>
        <w:t>пропевая</w:t>
      </w:r>
      <w:proofErr w:type="spellEnd"/>
      <w:r w:rsidRPr="006B53E9">
        <w:rPr>
          <w:sz w:val="28"/>
          <w:szCs w:val="28"/>
        </w:rPr>
        <w:t xml:space="preserve">  мелодию вслух или про себя и т.д.</w:t>
      </w:r>
    </w:p>
    <w:p w:rsidR="006B53E9" w:rsidRPr="006B53E9" w:rsidRDefault="006B53E9" w:rsidP="006B53E9">
      <w:pPr>
        <w:rPr>
          <w:sz w:val="28"/>
          <w:szCs w:val="28"/>
        </w:rPr>
      </w:pPr>
      <w:r w:rsidRPr="006B53E9">
        <w:rPr>
          <w:sz w:val="28"/>
          <w:szCs w:val="28"/>
        </w:rPr>
        <w:t>Опыт работы над аранжировкой и игровые навыки, на которые опирается ученик при звуковом воплощении на электронном инструменте различных музыкальных произведений, становятся ключом для выполнения им и других творческих заданий, связанных с подбором по слуху, элементарным сочинением и импровизацией. Методы приобщения учащихся к этим видам творческой деятельности схожи со слуховым методом обучения на фортепиано, поскольку в обоих случаях возникают те же проблемы формирования зрительно-</w:t>
      </w:r>
      <w:proofErr w:type="spellStart"/>
      <w:r w:rsidRPr="006B53E9">
        <w:rPr>
          <w:sz w:val="28"/>
          <w:szCs w:val="28"/>
        </w:rPr>
        <w:t>слухо</w:t>
      </w:r>
      <w:proofErr w:type="spellEnd"/>
      <w:r w:rsidRPr="006B53E9">
        <w:rPr>
          <w:sz w:val="28"/>
          <w:szCs w:val="28"/>
        </w:rPr>
        <w:t xml:space="preserve">-моторных связей, развитие фантазии, игровой техники т.п. </w:t>
      </w:r>
    </w:p>
    <w:p w:rsidR="006B53E9" w:rsidRPr="006B53E9" w:rsidRDefault="006B53E9" w:rsidP="006B53E9">
      <w:pPr>
        <w:rPr>
          <w:sz w:val="28"/>
          <w:szCs w:val="28"/>
        </w:rPr>
      </w:pPr>
      <w:r w:rsidRPr="006B53E9">
        <w:rPr>
          <w:sz w:val="28"/>
          <w:szCs w:val="28"/>
        </w:rPr>
        <w:t xml:space="preserve">Вместе с тем, в этих методах есть и некоторые отличия, определяемые спецификой цифрового инструмента. Так теряет свою практическую значимость деятельность, связанная с транспонированием, поскольку эту функцию берет на себя электроника, и можно легко транспонировать музыкальное построение на любой интервал, нажав соответствующую кнопку на панели инструмента. В практике электронной аранжировки постепенно формируются навыки элементарного сочинения. Упрощается процесс подбора по слуху в связи с введением </w:t>
      </w:r>
      <w:proofErr w:type="spellStart"/>
      <w:r w:rsidRPr="006B53E9">
        <w:rPr>
          <w:sz w:val="28"/>
          <w:szCs w:val="28"/>
        </w:rPr>
        <w:t>автоаккомпанемента</w:t>
      </w:r>
      <w:proofErr w:type="spellEnd"/>
      <w:r w:rsidRPr="006B53E9">
        <w:rPr>
          <w:sz w:val="28"/>
          <w:szCs w:val="28"/>
        </w:rPr>
        <w:t xml:space="preserve"> в партии левой руки. Значительно укорачивается путь выработки навыков импровизации, т.к. режим </w:t>
      </w:r>
      <w:proofErr w:type="spellStart"/>
      <w:r w:rsidRPr="006B53E9">
        <w:rPr>
          <w:sz w:val="28"/>
          <w:szCs w:val="28"/>
        </w:rPr>
        <w:t>автоаккомпанемента</w:t>
      </w:r>
      <w:proofErr w:type="spellEnd"/>
      <w:r w:rsidRPr="006B53E9">
        <w:rPr>
          <w:sz w:val="28"/>
          <w:szCs w:val="28"/>
        </w:rPr>
        <w:t xml:space="preserve"> вместе с упрощением игры позволяет получить красочно оформленный ритмический рисунок сопровождения, стимулирующий мелодическую фантазию импровизатора.</w:t>
      </w:r>
    </w:p>
    <w:p w:rsidR="006B53E9" w:rsidRPr="006B53E9" w:rsidRDefault="006B53E9" w:rsidP="006B53E9">
      <w:pPr>
        <w:rPr>
          <w:sz w:val="28"/>
          <w:szCs w:val="28"/>
        </w:rPr>
      </w:pPr>
      <w:r w:rsidRPr="006B53E9">
        <w:rPr>
          <w:sz w:val="28"/>
          <w:szCs w:val="28"/>
        </w:rPr>
        <w:tab/>
      </w:r>
    </w:p>
    <w:p w:rsidR="006B53E9" w:rsidRPr="006B53E9" w:rsidRDefault="006B53E9" w:rsidP="006B53E9">
      <w:pPr>
        <w:rPr>
          <w:sz w:val="28"/>
          <w:szCs w:val="28"/>
        </w:rPr>
      </w:pPr>
      <w:r w:rsidRPr="006B53E9">
        <w:rPr>
          <w:sz w:val="28"/>
          <w:szCs w:val="28"/>
        </w:rPr>
        <w:t xml:space="preserve">Занятия импровизацией могут преследовать две взаимосвязанные цели: первую – выработку интонационного и ладового слуха, вторую – развитие творческой фантазии. Чаще всего при импровизации от ученика требуется умение продолжить начатую педагогом мелодию и закончить в заданной тональности. Наряду с этим известным приемом не следует отказываться и от другого – импровизации  мелодии с выходом за пределы привычных мажорно-минорных ладовых соотношений, когда мелодия вовсе необязательно должна завершаться тоникой, а может уходить во всевозможные «вопросительные», «незавершенные» интонации. Импровизации могут быть и ритмические, и связанные с исполнением (изменяющие характер, темп, динамику исполнения). В зависимости от того, какой тип аранжировки мы применяем, мы можем сильно изменить характер произведения, вплоть </w:t>
      </w:r>
      <w:proofErr w:type="gramStart"/>
      <w:r w:rsidRPr="006B53E9">
        <w:rPr>
          <w:sz w:val="28"/>
          <w:szCs w:val="28"/>
        </w:rPr>
        <w:t>до</w:t>
      </w:r>
      <w:proofErr w:type="gramEnd"/>
      <w:r w:rsidRPr="006B53E9">
        <w:rPr>
          <w:sz w:val="28"/>
          <w:szCs w:val="28"/>
        </w:rPr>
        <w:t xml:space="preserve"> совершенно противоположного оригиналу. При аранжировке музыкальной композиции мы можем изменить: темп, ритм, размер, основную тональность, инструментовку, фактурное изложение музыкального материала, форму (не сильно), тональный план (в соответствии с изменениями формы), усложнить или упростить гармонию, не меняя при этом самой гармонической сетки, усложнить или упростить мелодию. Для того</w:t>
      </w:r>
      <w:proofErr w:type="gramStart"/>
      <w:r w:rsidRPr="006B53E9">
        <w:rPr>
          <w:sz w:val="28"/>
          <w:szCs w:val="28"/>
        </w:rPr>
        <w:t>,</w:t>
      </w:r>
      <w:proofErr w:type="gramEnd"/>
      <w:r w:rsidRPr="006B53E9">
        <w:rPr>
          <w:sz w:val="28"/>
          <w:szCs w:val="28"/>
        </w:rPr>
        <w:t xml:space="preserve"> чтобы в аранжированном произведении вы могли все же узнать оригинал, нужно оставить гармоническую последовательность и характерные мелодические обороты из оригинала. </w:t>
      </w:r>
    </w:p>
    <w:p w:rsidR="006B53E9" w:rsidRPr="006B53E9" w:rsidRDefault="006B53E9" w:rsidP="006B53E9">
      <w:pPr>
        <w:rPr>
          <w:sz w:val="28"/>
          <w:szCs w:val="28"/>
        </w:rPr>
      </w:pPr>
      <w:r w:rsidRPr="006B53E9">
        <w:rPr>
          <w:sz w:val="28"/>
          <w:szCs w:val="28"/>
        </w:rPr>
        <w:t xml:space="preserve"> На начальных этапах обучения может быть рекомендован метод совместной импровизации педагога и ученика. Ученик играет басовую последовательность, педагог играет мелодию, и наоборот. В первом случае упражнение помогает ученику осмыслить </w:t>
      </w:r>
      <w:proofErr w:type="spellStart"/>
      <w:r w:rsidRPr="006B53E9">
        <w:rPr>
          <w:sz w:val="28"/>
          <w:szCs w:val="28"/>
        </w:rPr>
        <w:t>ритмо</w:t>
      </w:r>
      <w:proofErr w:type="spellEnd"/>
      <w:r w:rsidRPr="006B53E9">
        <w:rPr>
          <w:sz w:val="28"/>
          <w:szCs w:val="28"/>
        </w:rPr>
        <w:t xml:space="preserve">-гармоническую основу импровизации, то второе упражнение как бы подталкивает его  </w:t>
      </w:r>
      <w:proofErr w:type="gramStart"/>
      <w:r w:rsidRPr="006B53E9">
        <w:rPr>
          <w:sz w:val="28"/>
          <w:szCs w:val="28"/>
        </w:rPr>
        <w:t>к</w:t>
      </w:r>
      <w:proofErr w:type="gramEnd"/>
      <w:r w:rsidRPr="006B53E9">
        <w:rPr>
          <w:sz w:val="28"/>
          <w:szCs w:val="28"/>
        </w:rPr>
        <w:t xml:space="preserve"> осмысленному </w:t>
      </w:r>
      <w:proofErr w:type="spellStart"/>
      <w:r w:rsidRPr="006B53E9">
        <w:rPr>
          <w:sz w:val="28"/>
          <w:szCs w:val="28"/>
        </w:rPr>
        <w:t>звуковедению</w:t>
      </w:r>
      <w:proofErr w:type="spellEnd"/>
      <w:r w:rsidRPr="006B53E9">
        <w:rPr>
          <w:sz w:val="28"/>
          <w:szCs w:val="28"/>
        </w:rPr>
        <w:t xml:space="preserve"> в партии верхнего голоса. Так, с первых шагов освоения игры на цифровом инструменте становится возможным приобщение ученика к этой творческой деятельности.</w:t>
      </w:r>
    </w:p>
    <w:p w:rsidR="006B53E9" w:rsidRPr="006B53E9" w:rsidRDefault="006B53E9" w:rsidP="006B53E9">
      <w:pPr>
        <w:rPr>
          <w:sz w:val="28"/>
          <w:szCs w:val="28"/>
        </w:rPr>
      </w:pPr>
      <w:r w:rsidRPr="006B53E9">
        <w:rPr>
          <w:sz w:val="28"/>
          <w:szCs w:val="28"/>
        </w:rPr>
        <w:t xml:space="preserve">Значительно оживить урок, придать ему характер творческого соревнования можно с помощью введения музыкально-игровых ситуаций. Звуковой материал электронного инструмента позволяет устраивать некоторые необычные и полезные для детей игры. </w:t>
      </w:r>
      <w:proofErr w:type="gramStart"/>
      <w:r w:rsidRPr="006B53E9">
        <w:rPr>
          <w:sz w:val="28"/>
          <w:szCs w:val="28"/>
        </w:rPr>
        <w:t>К ним можно отнести игру в звуковую «</w:t>
      </w:r>
      <w:proofErr w:type="spellStart"/>
      <w:r w:rsidRPr="006B53E9">
        <w:rPr>
          <w:sz w:val="28"/>
          <w:szCs w:val="28"/>
        </w:rPr>
        <w:t>угадайку</w:t>
      </w:r>
      <w:proofErr w:type="spellEnd"/>
      <w:r w:rsidRPr="006B53E9">
        <w:rPr>
          <w:sz w:val="28"/>
          <w:szCs w:val="28"/>
        </w:rPr>
        <w:t xml:space="preserve">», где один ученик подбирает и озвучивает тембр или паттерн, а другой пытается определить;  игру в «звуковые картины», которые придумываются и обыгрываются детьми с помощью шумовых эффектов синтезатора;  игру в «музыкальную цепочку», в которой дети поочередно импровизируют или  исполняют знакомые  мелодии под </w:t>
      </w:r>
      <w:proofErr w:type="spellStart"/>
      <w:r w:rsidRPr="006B53E9">
        <w:rPr>
          <w:sz w:val="28"/>
          <w:szCs w:val="28"/>
        </w:rPr>
        <w:t>а</w:t>
      </w:r>
      <w:r>
        <w:rPr>
          <w:sz w:val="28"/>
          <w:szCs w:val="28"/>
        </w:rPr>
        <w:t>втоаккомпанемент</w:t>
      </w:r>
      <w:proofErr w:type="spellEnd"/>
      <w:r>
        <w:rPr>
          <w:sz w:val="28"/>
          <w:szCs w:val="28"/>
        </w:rPr>
        <w:t xml:space="preserve"> педагога и др.</w:t>
      </w:r>
      <w:proofErr w:type="gramEnd"/>
    </w:p>
    <w:p w:rsidR="006B53E9" w:rsidRPr="006B53E9" w:rsidRDefault="006B53E9" w:rsidP="006B53E9">
      <w:pPr>
        <w:rPr>
          <w:sz w:val="28"/>
          <w:szCs w:val="28"/>
        </w:rPr>
      </w:pPr>
      <w:r w:rsidRPr="006B53E9">
        <w:rPr>
          <w:sz w:val="28"/>
          <w:szCs w:val="28"/>
        </w:rPr>
        <w:t>Отдельно необходимо остановится н</w:t>
      </w:r>
      <w:r>
        <w:rPr>
          <w:sz w:val="28"/>
          <w:szCs w:val="28"/>
        </w:rPr>
        <w:t xml:space="preserve">епосредственно на аранжировке. </w:t>
      </w:r>
    </w:p>
    <w:p w:rsidR="006B53E9" w:rsidRDefault="006B53E9" w:rsidP="006B53E9">
      <w:pPr>
        <w:rPr>
          <w:sz w:val="28"/>
          <w:szCs w:val="28"/>
        </w:rPr>
      </w:pPr>
      <w:r w:rsidRPr="006B53E9">
        <w:rPr>
          <w:b/>
          <w:sz w:val="28"/>
          <w:szCs w:val="28"/>
        </w:rPr>
        <w:t xml:space="preserve">        Аранжировка музыкальная</w:t>
      </w:r>
      <w:r w:rsidRPr="006B53E9">
        <w:rPr>
          <w:sz w:val="28"/>
          <w:szCs w:val="28"/>
        </w:rPr>
        <w:t xml:space="preserve"> (от фр. </w:t>
      </w:r>
      <w:proofErr w:type="spellStart"/>
      <w:r w:rsidRPr="006B53E9">
        <w:rPr>
          <w:sz w:val="28"/>
          <w:szCs w:val="28"/>
        </w:rPr>
        <w:t>arranger</w:t>
      </w:r>
      <w:proofErr w:type="spellEnd"/>
      <w:r w:rsidRPr="006B53E9">
        <w:rPr>
          <w:sz w:val="28"/>
          <w:szCs w:val="28"/>
        </w:rPr>
        <w:t xml:space="preserve"> — приводить в порядок, устраивать) — искусство подготовки и адаптации музыкального произведения для представления его в форме, отличной  </w:t>
      </w:r>
      <w:proofErr w:type="gramStart"/>
      <w:r w:rsidRPr="006B53E9">
        <w:rPr>
          <w:sz w:val="28"/>
          <w:szCs w:val="28"/>
        </w:rPr>
        <w:t>от</w:t>
      </w:r>
      <w:proofErr w:type="gramEnd"/>
      <w:r w:rsidRPr="006B53E9">
        <w:rPr>
          <w:sz w:val="28"/>
          <w:szCs w:val="28"/>
        </w:rPr>
        <w:t xml:space="preserve"> первоначальной. Отличается от оркестровки тем, что допускает применение различных способов развития первоначального материала — изменение гармонии, применение транспозиции и модуляций, добавление нового материала, вступления, заключения и т.д. Аранжировка на синтезаторе - это сложная творческая деятельность, состоящая из 4-х основных действий: анализ текста оригинала, составление проекта аранжировки, отбор звуковых средств, проверка, корректировка результата. Все это невозможно без знания теории музыки, законов развития и построения музыкальной формы. Перед учащимся ставятся следующие задачи:</w:t>
      </w:r>
    </w:p>
    <w:p w:rsidR="006B53E9" w:rsidRPr="006B53E9" w:rsidRDefault="006B53E9" w:rsidP="006B53E9">
      <w:pPr>
        <w:rPr>
          <w:sz w:val="28"/>
          <w:szCs w:val="28"/>
        </w:rPr>
      </w:pPr>
      <w:bookmarkStart w:id="0" w:name="_GoBack"/>
      <w:bookmarkEnd w:id="0"/>
    </w:p>
    <w:p w:rsidR="006B53E9" w:rsidRPr="006B53E9" w:rsidRDefault="006B53E9" w:rsidP="006B53E9">
      <w:pPr>
        <w:rPr>
          <w:sz w:val="28"/>
          <w:szCs w:val="28"/>
        </w:rPr>
      </w:pPr>
      <w:r w:rsidRPr="006B53E9">
        <w:rPr>
          <w:sz w:val="28"/>
          <w:szCs w:val="28"/>
        </w:rPr>
        <w:t>* Провести анализ формы, определить количество частей.</w:t>
      </w:r>
    </w:p>
    <w:p w:rsidR="006B53E9" w:rsidRPr="006B53E9" w:rsidRDefault="006B53E9" w:rsidP="006B53E9">
      <w:pPr>
        <w:rPr>
          <w:sz w:val="28"/>
          <w:szCs w:val="28"/>
        </w:rPr>
      </w:pPr>
      <w:r w:rsidRPr="006B53E9">
        <w:rPr>
          <w:sz w:val="28"/>
          <w:szCs w:val="28"/>
        </w:rPr>
        <w:t xml:space="preserve">* Рассмотреть необходимость использования </w:t>
      </w:r>
      <w:proofErr w:type="spellStart"/>
      <w:r w:rsidRPr="006B53E9">
        <w:rPr>
          <w:sz w:val="28"/>
          <w:szCs w:val="28"/>
        </w:rPr>
        <w:t>автоаккомпанемента</w:t>
      </w:r>
      <w:proofErr w:type="spellEnd"/>
      <w:r w:rsidRPr="006B53E9">
        <w:rPr>
          <w:sz w:val="28"/>
          <w:szCs w:val="28"/>
        </w:rPr>
        <w:t>.</w:t>
      </w:r>
    </w:p>
    <w:p w:rsidR="006B53E9" w:rsidRPr="006B53E9" w:rsidRDefault="006B53E9" w:rsidP="006B53E9">
      <w:pPr>
        <w:rPr>
          <w:sz w:val="28"/>
          <w:szCs w:val="28"/>
        </w:rPr>
      </w:pPr>
      <w:r w:rsidRPr="006B53E9">
        <w:rPr>
          <w:sz w:val="28"/>
          <w:szCs w:val="28"/>
        </w:rPr>
        <w:t>Если да, то использовать ли шаблоны вступления, окончания, сбивки, вариации стиля?</w:t>
      </w:r>
    </w:p>
    <w:p w:rsidR="006B53E9" w:rsidRPr="006B53E9" w:rsidRDefault="006B53E9" w:rsidP="006B53E9">
      <w:pPr>
        <w:rPr>
          <w:sz w:val="28"/>
          <w:szCs w:val="28"/>
        </w:rPr>
      </w:pPr>
      <w:r w:rsidRPr="006B53E9">
        <w:rPr>
          <w:sz w:val="28"/>
          <w:szCs w:val="28"/>
        </w:rPr>
        <w:t xml:space="preserve">* Требуется ли разделение клавиатуры на два мануала для подчеркивания </w:t>
      </w:r>
      <w:proofErr w:type="spellStart"/>
      <w:r w:rsidRPr="006B53E9">
        <w:rPr>
          <w:sz w:val="28"/>
          <w:szCs w:val="28"/>
        </w:rPr>
        <w:t>тембрального</w:t>
      </w:r>
      <w:proofErr w:type="spellEnd"/>
      <w:r w:rsidRPr="006B53E9">
        <w:rPr>
          <w:sz w:val="28"/>
          <w:szCs w:val="28"/>
        </w:rPr>
        <w:t xml:space="preserve"> контраста? В каком месте будет точка деления клавиатуры?</w:t>
      </w:r>
    </w:p>
    <w:p w:rsidR="006B53E9" w:rsidRPr="006B53E9" w:rsidRDefault="006B53E9" w:rsidP="006B53E9">
      <w:pPr>
        <w:rPr>
          <w:sz w:val="28"/>
          <w:szCs w:val="28"/>
        </w:rPr>
      </w:pPr>
      <w:r w:rsidRPr="006B53E9">
        <w:rPr>
          <w:sz w:val="28"/>
          <w:szCs w:val="28"/>
        </w:rPr>
        <w:t>* Определение образного содержания произведения. Выбор тембра инструментов  для передачи этого содержания.</w:t>
      </w:r>
    </w:p>
    <w:p w:rsidR="006B53E9" w:rsidRPr="006B53E9" w:rsidRDefault="006B53E9" w:rsidP="006B53E9">
      <w:pPr>
        <w:rPr>
          <w:sz w:val="28"/>
          <w:szCs w:val="28"/>
        </w:rPr>
      </w:pPr>
      <w:r w:rsidRPr="006B53E9">
        <w:rPr>
          <w:sz w:val="28"/>
          <w:szCs w:val="28"/>
        </w:rPr>
        <w:t>* Какой темп, оттенки и штрихи подойдут для исполнения мелодии?</w:t>
      </w:r>
    </w:p>
    <w:p w:rsidR="006B53E9" w:rsidRPr="006B53E9" w:rsidRDefault="006B53E9" w:rsidP="006B53E9">
      <w:pPr>
        <w:rPr>
          <w:sz w:val="28"/>
          <w:szCs w:val="28"/>
        </w:rPr>
      </w:pPr>
      <w:r w:rsidRPr="006B53E9">
        <w:rPr>
          <w:sz w:val="28"/>
          <w:szCs w:val="28"/>
        </w:rPr>
        <w:t>* Требуется ли звукорежиссерская обработка каких-либо параметров звучания?</w:t>
      </w:r>
    </w:p>
    <w:p w:rsidR="006B53E9" w:rsidRPr="006B53E9" w:rsidRDefault="006B53E9" w:rsidP="006B53E9">
      <w:pPr>
        <w:rPr>
          <w:sz w:val="28"/>
          <w:szCs w:val="28"/>
        </w:rPr>
      </w:pPr>
      <w:r w:rsidRPr="006B53E9">
        <w:rPr>
          <w:sz w:val="28"/>
          <w:szCs w:val="28"/>
        </w:rPr>
        <w:t xml:space="preserve">* Какие шумовые эффекты можно использовать в данном произведении? </w:t>
      </w:r>
    </w:p>
    <w:p w:rsidR="006B53E9" w:rsidRPr="006B53E9" w:rsidRDefault="006B53E9" w:rsidP="006B53E9">
      <w:pPr>
        <w:rPr>
          <w:sz w:val="28"/>
          <w:szCs w:val="28"/>
        </w:rPr>
      </w:pPr>
      <w:r w:rsidRPr="006B53E9">
        <w:rPr>
          <w:sz w:val="28"/>
          <w:szCs w:val="28"/>
        </w:rPr>
        <w:t>Этот вид работы наиболее стимулирует ученика к проявлению его творческих способностей. При работе над аранжировкой ученик получает необходимые теоретические знания о музыкальной форме, о гармонии, мелодике, а также на основе своего поначалу небольшого опыта и музыкальных впечатлений может творчески подойти к выбору стиля аккомпанемента и тембру инструмента. К примеру, если ученик определяет марш, то тембр, как правило, выбирает из духовых инструментов, песня – стиль аккомпанемента баллада, тембр в исполнении – хор и т.д.</w:t>
      </w:r>
    </w:p>
    <w:p w:rsidR="006B53E9" w:rsidRPr="006B53E9" w:rsidRDefault="006B53E9" w:rsidP="006B53E9">
      <w:pPr>
        <w:rPr>
          <w:sz w:val="28"/>
          <w:szCs w:val="28"/>
        </w:rPr>
      </w:pPr>
      <w:r w:rsidRPr="006B53E9">
        <w:rPr>
          <w:sz w:val="28"/>
          <w:szCs w:val="28"/>
        </w:rPr>
        <w:t>Творческие задания, по сути, пронизывают весь урок от начала до конца, независимо от темы урока, целей и задач, поставленных на нем.</w:t>
      </w:r>
    </w:p>
    <w:p w:rsidR="006B53E9" w:rsidRPr="006B53E9" w:rsidRDefault="006B53E9" w:rsidP="006B53E9">
      <w:pPr>
        <w:rPr>
          <w:sz w:val="28"/>
          <w:szCs w:val="28"/>
        </w:rPr>
      </w:pPr>
      <w:r w:rsidRPr="006B53E9">
        <w:rPr>
          <w:sz w:val="28"/>
          <w:szCs w:val="28"/>
        </w:rPr>
        <w:t>Так, при составлении проекта аранжировки ученик последовательно отвечает на вопросы, касающиеся ее жанровой и стилистической направленности, построения формы, гармонии, фактуры. А при отборе звуковых средств он, отвечая на поставленные вопросы, последовательно выбирает подходящие режимы игры, ищет нужные паттерны (если выбран интерактивный режим), подбирает тембры, режимы исполнительской артикуляции, оптимальные варианты корректировки звучания по звукорежиссерским параметрам и в отдельных случаях подбирает шумовые эффекты.</w:t>
      </w:r>
    </w:p>
    <w:p w:rsidR="006B53E9" w:rsidRPr="006B53E9" w:rsidRDefault="006B53E9" w:rsidP="006B53E9">
      <w:pPr>
        <w:rPr>
          <w:sz w:val="28"/>
          <w:szCs w:val="28"/>
        </w:rPr>
      </w:pPr>
      <w:r w:rsidRPr="006B53E9">
        <w:rPr>
          <w:sz w:val="28"/>
          <w:szCs w:val="28"/>
        </w:rPr>
        <w:t xml:space="preserve"> </w:t>
      </w:r>
    </w:p>
    <w:p w:rsidR="006B53E9" w:rsidRPr="006B53E9" w:rsidRDefault="006B53E9" w:rsidP="006B53E9">
      <w:pPr>
        <w:rPr>
          <w:sz w:val="28"/>
          <w:szCs w:val="28"/>
        </w:rPr>
      </w:pPr>
      <w:r w:rsidRPr="006B53E9">
        <w:rPr>
          <w:sz w:val="28"/>
          <w:szCs w:val="28"/>
        </w:rPr>
        <w:t>После работы аранжировщика, который, по сути, является неким волшебником, мелодия или песня может приобрести яркие краски, получить новую жизнь и открыть неизведанные ранее грани.</w:t>
      </w:r>
    </w:p>
    <w:p w:rsidR="006B53E9" w:rsidRPr="006B53E9" w:rsidRDefault="006B53E9" w:rsidP="006B53E9">
      <w:pPr>
        <w:rPr>
          <w:sz w:val="28"/>
          <w:szCs w:val="28"/>
        </w:rPr>
      </w:pPr>
      <w:r w:rsidRPr="006B53E9">
        <w:rPr>
          <w:sz w:val="28"/>
          <w:szCs w:val="28"/>
        </w:rPr>
        <w:t>Вместе с тем, эта деятельность не является элитарной и сложной, т.к. опирается на интерактивные программные заготовки, заложенные в память синтезатора. Это способствует активизации мышления ученика и развитию в полной мере его музыкальных способностей. Проявляя себя в разных формах деятельности - в электронной аранжировке и исполнительстве, игре по слуху и в ансамбле, импровизации и звукорежиссуре, учащийся развивается комплексно, сохраняется интерес к творчеству и воспитывается хороший вкус.</w:t>
      </w:r>
    </w:p>
    <w:p w:rsidR="006B53E9" w:rsidRPr="006B53E9" w:rsidRDefault="006B53E9" w:rsidP="006B53E9">
      <w:pPr>
        <w:rPr>
          <w:sz w:val="28"/>
          <w:szCs w:val="28"/>
        </w:rPr>
      </w:pPr>
      <w:r w:rsidRPr="006B53E9">
        <w:rPr>
          <w:sz w:val="28"/>
          <w:szCs w:val="28"/>
        </w:rPr>
        <w:t xml:space="preserve">В учебном процессе важно стремиться использовать все преимущества, предоставляемые современным электронным инструментарием. Компьютерные технологии, расширяя его художественные возможности, и упрощая технику игры, делают этот инструментарий чрезвычайно эффективным средством приобщения детей и подростков к музыкальному творчеству. Благодаря использованию компьютерных технологий и опоре на фактурные и тембровые заготовки каждый из этих видов деятельности приобретает более простые формы. Таким образом, творчество музыканта становится не только более многогранным и увлекательным, но одновременно — более доступным и продуктивным. Все это делает цифровые инструменты чрезвычайно ценным средством музыкального обучения. Широкий фронт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активизации музыкального мышления ученика и развитию в более полной мере его музыкальных способностей.  </w:t>
      </w:r>
    </w:p>
    <w:p w:rsidR="006B53E9" w:rsidRPr="006B53E9" w:rsidRDefault="006B53E9" w:rsidP="006B53E9">
      <w:pPr>
        <w:rPr>
          <w:sz w:val="28"/>
          <w:szCs w:val="28"/>
        </w:rPr>
      </w:pPr>
      <w:r w:rsidRPr="006B53E9">
        <w:rPr>
          <w:sz w:val="28"/>
          <w:szCs w:val="28"/>
        </w:rPr>
        <w:t>Используемая литература:</w:t>
      </w:r>
    </w:p>
    <w:p w:rsidR="006B53E9" w:rsidRPr="006B53E9" w:rsidRDefault="006B53E9" w:rsidP="006B53E9">
      <w:pPr>
        <w:rPr>
          <w:sz w:val="28"/>
          <w:szCs w:val="28"/>
        </w:rPr>
      </w:pPr>
      <w:proofErr w:type="spellStart"/>
      <w:r w:rsidRPr="006B53E9">
        <w:rPr>
          <w:sz w:val="28"/>
          <w:szCs w:val="28"/>
        </w:rPr>
        <w:t>И.М.Красильников</w:t>
      </w:r>
      <w:proofErr w:type="spellEnd"/>
      <w:r w:rsidRPr="006B53E9">
        <w:rPr>
          <w:sz w:val="28"/>
          <w:szCs w:val="28"/>
        </w:rPr>
        <w:t>. Методика обучения игре на клавишном синтезаторе.</w:t>
      </w:r>
    </w:p>
    <w:p w:rsidR="006B53E9" w:rsidRPr="006B53E9" w:rsidRDefault="006B53E9" w:rsidP="006B53E9">
      <w:pPr>
        <w:rPr>
          <w:sz w:val="28"/>
          <w:szCs w:val="28"/>
        </w:rPr>
      </w:pPr>
      <w:proofErr w:type="spellStart"/>
      <w:r w:rsidRPr="006B53E9">
        <w:rPr>
          <w:sz w:val="28"/>
          <w:szCs w:val="28"/>
        </w:rPr>
        <w:t>В.Бровко</w:t>
      </w:r>
      <w:proofErr w:type="spellEnd"/>
      <w:r w:rsidRPr="006B53E9">
        <w:rPr>
          <w:sz w:val="28"/>
          <w:szCs w:val="28"/>
        </w:rPr>
        <w:t xml:space="preserve">. Азбука аранжировки. </w:t>
      </w:r>
    </w:p>
    <w:p w:rsidR="006B53E9" w:rsidRPr="006B53E9" w:rsidRDefault="006B53E9" w:rsidP="006B53E9">
      <w:pPr>
        <w:rPr>
          <w:sz w:val="28"/>
          <w:szCs w:val="28"/>
        </w:rPr>
      </w:pPr>
      <w:proofErr w:type="spellStart"/>
      <w:r w:rsidRPr="006B53E9">
        <w:rPr>
          <w:sz w:val="28"/>
          <w:szCs w:val="28"/>
        </w:rPr>
        <w:t>К.Олеников</w:t>
      </w:r>
      <w:proofErr w:type="spellEnd"/>
      <w:r w:rsidRPr="006B53E9">
        <w:rPr>
          <w:sz w:val="28"/>
          <w:szCs w:val="28"/>
        </w:rPr>
        <w:t>. Аранжировка.</w:t>
      </w:r>
    </w:p>
    <w:p w:rsidR="006B53E9" w:rsidRPr="006B53E9" w:rsidRDefault="006B53E9" w:rsidP="006B53E9">
      <w:pPr>
        <w:rPr>
          <w:sz w:val="28"/>
          <w:szCs w:val="28"/>
        </w:rPr>
      </w:pPr>
    </w:p>
    <w:p w:rsidR="00B20927" w:rsidRPr="00B20927" w:rsidRDefault="00B20927" w:rsidP="00B20927">
      <w:pPr>
        <w:rPr>
          <w:sz w:val="28"/>
          <w:szCs w:val="28"/>
        </w:rPr>
      </w:pPr>
    </w:p>
    <w:p w:rsidR="00B20927" w:rsidRPr="00B20927" w:rsidRDefault="00B20927" w:rsidP="00B20927">
      <w:pPr>
        <w:jc w:val="right"/>
        <w:rPr>
          <w:b/>
          <w:sz w:val="28"/>
          <w:szCs w:val="28"/>
        </w:rPr>
      </w:pPr>
    </w:p>
    <w:p w:rsidR="00B20927" w:rsidRPr="00B20927" w:rsidRDefault="00B20927">
      <w:pPr>
        <w:jc w:val="right"/>
        <w:rPr>
          <w:sz w:val="24"/>
          <w:szCs w:val="24"/>
        </w:rPr>
      </w:pPr>
    </w:p>
    <w:sectPr w:rsidR="00B20927" w:rsidRPr="00B20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68"/>
    <w:rsid w:val="006B53E9"/>
    <w:rsid w:val="00B20927"/>
    <w:rsid w:val="00B72B68"/>
    <w:rsid w:val="00E74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2020-11-11T08:35:00Z</dcterms:created>
  <dcterms:modified xsi:type="dcterms:W3CDTF">2020-11-11T08:35:00Z</dcterms:modified>
</cp:coreProperties>
</file>